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sz w:val="22"/>
          <w:szCs w:val="22"/>
        </w:rPr>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134" w:top="1134" w:left="1134" w:right="1127" w:header="510" w:footer="567"/>
          <w:pgNumType w:start="1"/>
        </w:sect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hanging="2"/>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PATTO FORMATIVO STUDENTE </w:t>
        <w:br w:type="textWrapping"/>
        <w:t xml:space="preserve">MODULO DI ADESIONE ALLE ATTIVITA’ DEI PERCORSI PER LE COMPETENZE TRASVERSALI E PER L’ORIENTAMENTO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(P.C.T.O., ex ALTERNANZA SCUOLA LAVORO)</w:t>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4953"/>
          <w:tab w:val="right" w:leader="none" w:pos="9630"/>
        </w:tabs>
        <w:spacing w:line="360" w:lineRule="auto"/>
        <w:ind w:hanging="2"/>
        <w:jc w:val="both"/>
        <w:rPr>
          <w:rFonts w:ascii="Times New Roman" w:cs="Times New Roman" w:eastAsia="Times New Roman" w:hAnsi="Times New Roman"/>
          <w:b w:val="1"/>
          <w:color w:val="000000"/>
          <w:sz w:val="20"/>
          <w:szCs w:val="20"/>
        </w:rPr>
      </w:pPr>
      <w:bookmarkStart w:colFirst="0" w:colLast="0" w:name="_heading=h.30j0zll" w:id="1"/>
      <w:bookmarkEnd w:id="1"/>
      <w:r w:rsidDel="00000000" w:rsidR="00000000" w:rsidRPr="00000000">
        <w:rPr>
          <w:rFonts w:ascii="Times New Roman" w:cs="Times New Roman" w:eastAsia="Times New Roman" w:hAnsi="Times New Roman"/>
          <w:color w:val="000000"/>
          <w:sz w:val="20"/>
          <w:szCs w:val="20"/>
          <w:rtl w:val="0"/>
        </w:rPr>
        <w:t xml:space="preserve">Il/a sottoscritto/a _____________________________ nato/a _____________________ il _______________ residente in __________________________________________, frequentante nell’a.s. </w:t>
      </w:r>
      <w:r w:rsidDel="00000000" w:rsidR="00000000" w:rsidRPr="00000000">
        <w:rPr>
          <w:rFonts w:ascii="Times New Roman" w:cs="Times New Roman" w:eastAsia="Times New Roman" w:hAnsi="Times New Roman"/>
          <w:b w:val="1"/>
          <w:color w:val="000000"/>
          <w:sz w:val="20"/>
          <w:szCs w:val="20"/>
          <w:rtl w:val="0"/>
        </w:rPr>
        <w:t xml:space="preserve">20</w:t>
      </w:r>
      <w:r w:rsidDel="00000000" w:rsidR="00000000" w:rsidRPr="00000000">
        <w:rPr>
          <w:rFonts w:ascii="Times New Roman" w:cs="Times New Roman" w:eastAsia="Times New Roman" w:hAnsi="Times New Roman"/>
          <w:b w:val="1"/>
          <w:sz w:val="20"/>
          <w:szCs w:val="20"/>
          <w:rtl w:val="0"/>
        </w:rPr>
        <w:t xml:space="preserve">23</w:t>
      </w:r>
      <w:r w:rsidDel="00000000" w:rsidR="00000000" w:rsidRPr="00000000">
        <w:rPr>
          <w:rFonts w:ascii="Times New Roman" w:cs="Times New Roman" w:eastAsia="Times New Roman" w:hAnsi="Times New Roman"/>
          <w:b w:val="1"/>
          <w:color w:val="000000"/>
          <w:sz w:val="20"/>
          <w:szCs w:val="20"/>
          <w:rtl w:val="0"/>
        </w:rPr>
        <w:t xml:space="preserve">/202</w:t>
      </w: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 la classe ________________, in procinto di frequentare attività di formazione PCTO nel periodo dal ___________________ al ___________________ presso la struttura ospitante __________________________</w:t>
      </w:r>
      <w:r w:rsidDel="00000000" w:rsidR="00000000" w:rsidRPr="00000000">
        <w:rPr>
          <w:rFonts w:ascii="Times New Roman" w:cs="Times New Roman" w:eastAsia="Times New Roman" w:hAnsi="Times New Roman"/>
          <w:b w:val="1"/>
          <w:color w:val="000000"/>
          <w:sz w:val="20"/>
          <w:szCs w:val="20"/>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4953"/>
          <w:tab w:val="right" w:leader="none" w:pos="9630"/>
        </w:tabs>
        <w:spacing w:line="360" w:lineRule="auto"/>
        <w:ind w:hanging="2"/>
        <w:jc w:val="both"/>
        <w:rPr>
          <w:rFonts w:ascii="Times New Roman" w:cs="Times New Roman" w:eastAsia="Times New Roman" w:hAnsi="Times New Roman"/>
          <w:color w:val="000000"/>
          <w:sz w:val="20"/>
          <w:szCs w:val="20"/>
        </w:rPr>
      </w:pPr>
      <w:bookmarkStart w:colFirst="0" w:colLast="0" w:name="_heading=h.iel5j1pav053" w:id="2"/>
      <w:bookmarkEnd w:id="2"/>
      <w:r w:rsidDel="00000000" w:rsidR="00000000" w:rsidRPr="00000000">
        <w:rPr>
          <w:rFonts w:ascii="Times New Roman" w:cs="Times New Roman" w:eastAsia="Times New Roman" w:hAnsi="Times New Roman"/>
          <w:color w:val="000000"/>
          <w:sz w:val="20"/>
          <w:szCs w:val="20"/>
          <w:rtl w:val="0"/>
        </w:rPr>
        <w:t xml:space="preserve">(convenzione n. ____________________ del _________________)</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4953"/>
          <w:tab w:val="right" w:leader="none" w:pos="9630"/>
        </w:tabs>
        <w:spacing w:after="60" w:before="60" w:line="360" w:lineRule="auto"/>
        <w:ind w:hanging="2"/>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DICHIARA</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4953"/>
          <w:tab w:val="right" w:leader="none" w:pos="9630"/>
        </w:tabs>
        <w:spacing w:after="60" w:before="60" w:line="360" w:lineRule="auto"/>
        <w:ind w:hanging="2"/>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 essere a conoscenza che le attività che andrà a svolgere costituiscono parte integrante del percorso formativo;</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 essere a conoscenza che la partecipazione al progetto non comporta alcun legame diretto tra il sottoscritto e la struttura ospitante in questione e che ogni rapporto con la struttura ospitante stessa cesserà al termine di questo periodo;</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 essere a conoscenza delle norme comportamentali previste dal C.C.N.L., le norme antinfortunistiche e quelle in materia di privacy;</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 essere stato informato dal Tutor formativo esterno in merito ai rischi aziendali in materia di sicurezza sul lavoro, di cui al D.Lgs. 81/08 e successive modificazioni;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 essere consapevole che durante i periodi di formazione PCTO è soggetto alle norme stabilite nel regolamento degli studenti dell’istituzione scolastica di appartenenza, nonché alle regole di comportamento, funzionali e organizzative della struttura ospitante;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 essere a conoscenza che, nel caso si dovessero verificare episodi di particolare gravità, in accordo con la struttura ospitante si procederà in qualsiasi momento alla sospensione dell’esperienza di alternanza;</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 essere a conoscenza che nessun compenso o indennizzo di qualsiasi natura gli è dovuto in conseguenza della sua partecipazione al programma di formazione PCTO;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 essere a conoscenza che l’esperienza di formazione PCTO non comporta impegno di assunzione presente o futuro da parte della struttura ospitante;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 essere a conoscenza delle coperture assicurative sia per i trasferimenti alla sede di svolgimento delle attività di formazione PCTO che per la permanenza nella struttura ospitante.</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4953"/>
          <w:tab w:val="right" w:leader="none" w:pos="9630"/>
        </w:tabs>
        <w:spacing w:line="360" w:lineRule="auto"/>
        <w:ind w:hanging="2"/>
        <w:jc w:val="cente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4953"/>
          <w:tab w:val="right" w:leader="none" w:pos="9630"/>
        </w:tabs>
        <w:spacing w:line="360" w:lineRule="auto"/>
        <w:ind w:hanging="2"/>
        <w:jc w:val="cente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4953"/>
          <w:tab w:val="right" w:leader="none" w:pos="9630"/>
        </w:tabs>
        <w:spacing w:line="360" w:lineRule="auto"/>
        <w:ind w:hanging="2"/>
        <w:jc w:val="cente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4953"/>
          <w:tab w:val="right" w:leader="none" w:pos="9630"/>
        </w:tabs>
        <w:spacing w:line="360" w:lineRule="auto"/>
        <w:ind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SI IMPEGNA</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rispettare rigorosamente gli orari stabiliti dalla struttura ospitante per lo svolgimento delle attività di formazione PCTO;</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seguire le indicazioni dei tutor e fare riferimento ad essi per qualsiasi esigenza o evenienza;</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 avvisare tempestivamente sia la struttura ospitante che l’istituzione scolastica se impossibilitato a recarsi nel luogo del tirocinio;</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presentare idonea certificazione in caso di malattia;</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tenere un comportamento rispettoso nei riguardi di tutte le persone con le quali verrà a contatto presso la struttura ospitante;</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completare in tutte le sue parti, l'apposito registro di presenza presso la struttura ospitante;</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comunicare tempestivamente e preventivamente al coordinatore del corso eventuali trasferte al di fuori della sede di svolgimento delle attività di alternanza scuola lavoro per fiere, visite presso altre strutture del gruppo della struttura ospitante ecc.;</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raggiungere autonomamente la sede del soggetto ospitante in cui si svolgerà l’attività di formazione PCTO;</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 adottare per tutta la durata delle attività di formazione PCTO le norme comportamentali previste dal C.C.N.L.;</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 osservare gli orari e i regolamenti interni dell'azienda, le norme antinfortunistiche, sulla sicurezza e quelle in materia di privacy.</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4953"/>
          <w:tab w:val="right" w:leader="none" w:pos="9630"/>
        </w:tabs>
        <w:spacing w:line="360" w:lineRule="auto"/>
        <w:ind w:hanging="2"/>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3384"/>
        </w:tabs>
        <w:spacing w:line="360" w:lineRule="auto"/>
        <w:ind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Avigliana, ____________________.</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3384"/>
        </w:tabs>
        <w:spacing w:line="360" w:lineRule="auto"/>
        <w:ind w:hanging="2"/>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3002"/>
        </w:tabs>
        <w:spacing w:line="360" w:lineRule="auto"/>
        <w:ind w:hanging="2"/>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3002"/>
        </w:tabs>
        <w:spacing w:line="360" w:lineRule="auto"/>
        <w:ind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Firma studente/ssa: ____________________________</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3002"/>
        </w:tabs>
        <w:spacing w:line="360" w:lineRule="auto"/>
        <w:ind w:hanging="2"/>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146"/>
          <w:tab w:val="right" w:leader="none" w:pos="7315"/>
        </w:tabs>
        <w:spacing w:line="360" w:lineRule="auto"/>
        <w:ind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SOLO per gli allievi minorenni:</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146"/>
          <w:tab w:val="right" w:leader="none" w:pos="7315"/>
        </w:tabs>
        <w:spacing w:line="360" w:lineRule="auto"/>
        <w:ind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II/La sottoscritto/a ______________________________________________ soggetto esercente la potestà genitoriale dell’alunno/a ___________________________________________, dichiara:</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3146"/>
          <w:tab w:val="right" w:leader="none" w:pos="7315"/>
        </w:tabs>
        <w:spacing w:line="360" w:lineRule="auto"/>
        <w:ind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di aver preso visione di quanto riportato nella presente nota;</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3146"/>
          <w:tab w:val="right" w:leader="none" w:pos="7315"/>
        </w:tabs>
        <w:spacing w:line="360" w:lineRule="auto"/>
        <w:ind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di autorizzarlo/la a partecipare alle attività previste dal progetto.</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3002"/>
        </w:tabs>
        <w:spacing w:line="360" w:lineRule="auto"/>
        <w:ind w:hanging="2"/>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3002"/>
        </w:tabs>
        <w:spacing w:line="360" w:lineRule="auto"/>
        <w:ind w:hanging="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Firma _____________________________________</w:t>
      </w:r>
    </w:p>
    <w:p w:rsidR="00000000" w:rsidDel="00000000" w:rsidP="00000000" w:rsidRDefault="00000000" w:rsidRPr="00000000" w14:paraId="0000002F">
      <w:pPr>
        <w:jc w:val="center"/>
        <w:rPr>
          <w:rFonts w:ascii="Cambria" w:cs="Cambria" w:eastAsia="Cambria" w:hAnsi="Cambria"/>
          <w:b w:val="1"/>
        </w:rPr>
      </w:pPr>
      <w:r w:rsidDel="00000000" w:rsidR="00000000" w:rsidRPr="00000000">
        <w:rPr>
          <w:rtl w:val="0"/>
        </w:rPr>
      </w:r>
    </w:p>
    <w:sectPr>
      <w:type w:val="continuous"/>
      <w:pgSz w:h="16840" w:w="11900" w:orient="portrait"/>
      <w:pgMar w:bottom="1134" w:top="1134" w:left="1134" w:right="1127" w:header="51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mbria"/>
  <w:font w:name="Calibri"/>
  <w:font w:name="Courier New"/>
  <w:font w:name="Twentieth Century"/>
  <w:font w:name="Titillium We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8789"/>
      </w:tabs>
      <w:ind w:left="5664" w:right="-142" w:firstLine="0"/>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63500</wp:posOffset>
              </wp:positionV>
              <wp:extent cx="6465359" cy="22225"/>
              <wp:effectExtent b="0" l="0" r="0" t="0"/>
              <wp:wrapNone/>
              <wp:docPr id="13" name=""/>
              <a:graphic>
                <a:graphicData uri="http://schemas.microsoft.com/office/word/2010/wordprocessingShape">
                  <wps:wsp>
                    <wps:cNvCnPr/>
                    <wps:spPr>
                      <a:xfrm>
                        <a:off x="2118083" y="3780000"/>
                        <a:ext cx="6455834"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63500</wp:posOffset>
              </wp:positionV>
              <wp:extent cx="6465359" cy="22225"/>
              <wp:effectExtent b="0" l="0" r="0" t="0"/>
              <wp:wrapNone/>
              <wp:docPr id="1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465359" cy="22225"/>
                      </a:xfrm>
                      <a:prstGeom prst="rect"/>
                      <a:ln/>
                    </pic:spPr>
                  </pic:pic>
                </a:graphicData>
              </a:graphic>
            </wp:anchor>
          </w:drawing>
        </mc:Fallback>
      </mc:AlternateConten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8789"/>
      </w:tabs>
      <w:ind w:left="5664" w:right="-142" w:firstLine="0"/>
      <w:jc w:val="right"/>
      <w:rPr>
        <w:rFonts w:ascii="Calibri" w:cs="Calibri" w:eastAsia="Calibri" w:hAnsi="Calibri"/>
        <w:color w:val="0a1c44"/>
        <w:sz w:val="18"/>
        <w:szCs w:val="18"/>
      </w:rPr>
    </w:pPr>
    <w:r w:rsidDel="00000000" w:rsidR="00000000" w:rsidRPr="00000000">
      <w:rPr>
        <w:rFonts w:ascii="Calibri" w:cs="Calibri" w:eastAsia="Calibri" w:hAnsi="Calibri"/>
        <w:color w:val="0a1c44"/>
        <w:sz w:val="18"/>
        <w:szCs w:val="18"/>
        <w:rtl w:val="0"/>
      </w:rPr>
      <w:t xml:space="preserve">email: TOTD05000T@istruzione.it</w:t>
    </w:r>
    <w:r w:rsidDel="00000000" w:rsidR="00000000" w:rsidRPr="00000000">
      <w:drawing>
        <wp:anchor allowOverlap="1" behindDoc="0" distB="0" distT="0" distL="114300" distR="114300" hidden="0" layoutInCell="1" locked="0" relativeHeight="0" simplePos="0">
          <wp:simplePos x="0" y="0"/>
          <wp:positionH relativeFrom="column">
            <wp:posOffset>-247648</wp:posOffset>
          </wp:positionH>
          <wp:positionV relativeFrom="paragraph">
            <wp:posOffset>15240</wp:posOffset>
          </wp:positionV>
          <wp:extent cx="460375" cy="460375"/>
          <wp:effectExtent b="0" l="0" r="0" t="0"/>
          <wp:wrapSquare wrapText="bothSides" distB="0" distT="0" distL="114300" distR="114300"/>
          <wp:docPr id="1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460375" cy="460375"/>
                  </a:xfrm>
                  <a:prstGeom prst="rect"/>
                  <a:ln/>
                </pic:spPr>
              </pic:pic>
            </a:graphicData>
          </a:graphic>
        </wp:anchor>
      </w:drawing>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8789"/>
      </w:tabs>
      <w:ind w:left="5664" w:right="-142" w:firstLine="0"/>
      <w:jc w:val="right"/>
      <w:rPr>
        <w:rFonts w:ascii="Calibri" w:cs="Calibri" w:eastAsia="Calibri" w:hAnsi="Calibri"/>
        <w:color w:val="0a1c44"/>
        <w:sz w:val="18"/>
        <w:szCs w:val="18"/>
      </w:rPr>
    </w:pPr>
    <w:r w:rsidDel="00000000" w:rsidR="00000000" w:rsidRPr="00000000">
      <w:rPr>
        <w:rFonts w:ascii="Calibri" w:cs="Calibri" w:eastAsia="Calibri" w:hAnsi="Calibri"/>
        <w:color w:val="0a1c44"/>
        <w:sz w:val="18"/>
        <w:szCs w:val="18"/>
        <w:rtl w:val="0"/>
      </w:rPr>
      <w:t xml:space="preserve">PEC: totd05000t@pec.istruzione.it</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8789"/>
      </w:tabs>
      <w:ind w:left="6372" w:right="-142" w:firstLine="0"/>
      <w:jc w:val="right"/>
      <w:rPr>
        <w:rFonts w:ascii="Calibri" w:cs="Calibri" w:eastAsia="Calibri" w:hAnsi="Calibri"/>
        <w:color w:val="0a1c44"/>
        <w:sz w:val="18"/>
        <w:szCs w:val="18"/>
      </w:rPr>
    </w:pPr>
    <w:r w:rsidDel="00000000" w:rsidR="00000000" w:rsidRPr="00000000">
      <w:rPr>
        <w:rFonts w:ascii="Calibri" w:cs="Calibri" w:eastAsia="Calibri" w:hAnsi="Calibri"/>
        <w:color w:val="0a1c44"/>
        <w:sz w:val="18"/>
        <w:szCs w:val="18"/>
        <w:rtl w:val="0"/>
      </w:rPr>
      <w:t xml:space="preserve">WEB: www.itcgalilei.edu.it</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819"/>
        <w:tab w:val="right" w:leader="none" w:pos="9638"/>
      </w:tabs>
      <w:ind w:right="701"/>
      <w:jc w:val="right"/>
      <w:rPr>
        <w:rFonts w:ascii="Titillium Web" w:cs="Titillium Web" w:eastAsia="Titillium Web" w:hAnsi="Titillium Web"/>
        <w:color w:val="0a1c44"/>
        <w:sz w:val="20"/>
        <w:szCs w:val="20"/>
      </w:rPr>
    </w:pPr>
    <w:bookmarkStart w:colFirst="0" w:colLast="0" w:name="_heading=h.1fob9te" w:id="3"/>
    <w:bookmarkEnd w:id="3"/>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rFonts w:ascii="Helvetica Neue" w:cs="Helvetica Neue" w:eastAsia="Helvetica Neue" w:hAnsi="Helvetica Neue"/>
        <w:color w:val="2c3e50"/>
        <w:sz w:val="20"/>
        <w:szCs w:val="20"/>
      </w:rPr>
    </w:pPr>
    <w:r w:rsidDel="00000000" w:rsidR="00000000" w:rsidRPr="00000000">
      <w:rPr>
        <w:rFonts w:ascii="Calibri" w:cs="Calibri" w:eastAsia="Calibri" w:hAnsi="Calibri"/>
        <w:b w:val="1"/>
        <w:color w:val="0a1c44"/>
        <w:sz w:val="21"/>
        <w:szCs w:val="21"/>
        <w:rtl w:val="0"/>
      </w:rPr>
      <w:t xml:space="preserve">Istituto Tecnico Commerciale e per Geometri “G. GALILEI“</w:t>
    </w:r>
    <w:r w:rsidDel="00000000" w:rsidR="00000000" w:rsidRPr="00000000">
      <w:rPr>
        <w:rFonts w:ascii="Calibri" w:cs="Calibri" w:eastAsia="Calibri" w:hAnsi="Calibri"/>
        <w:color w:val="0a1c44"/>
        <w:sz w:val="18"/>
        <w:szCs w:val="18"/>
        <w:rtl w:val="0"/>
      </w:rPr>
      <w:t xml:space="preserve"> </w:t>
      <w:br w:type="textWrapping"/>
    </w:r>
    <w:r w:rsidDel="00000000" w:rsidR="00000000" w:rsidRPr="00000000">
      <w:rPr>
        <w:rFonts w:ascii="Calibri" w:cs="Calibri" w:eastAsia="Calibri" w:hAnsi="Calibri"/>
        <w:color w:val="0a1c44"/>
        <w:sz w:val="4"/>
        <w:szCs w:val="4"/>
        <w:rtl w:val="0"/>
      </w:rPr>
      <w:br w:type="textWrapping"/>
    </w:r>
    <w:r w:rsidDel="00000000" w:rsidR="00000000" w:rsidRPr="00000000">
      <w:rPr>
        <w:rFonts w:ascii="Calibri" w:cs="Calibri" w:eastAsia="Calibri" w:hAnsi="Calibri"/>
        <w:color w:val="000000"/>
        <w:sz w:val="18"/>
        <w:szCs w:val="18"/>
        <w:rtl w:val="0"/>
      </w:rPr>
      <w:t xml:space="preserve">Via G.B. Nicol, 35 – 10051 Avigliana (TO) - Tel. Sede Centrale +39 011 9328042 / fax +39 011 9320988</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-157402</wp:posOffset>
          </wp:positionH>
          <wp:positionV relativeFrom="paragraph">
            <wp:posOffset>1270</wp:posOffset>
          </wp:positionV>
          <wp:extent cx="476885" cy="53784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6885" cy="5378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5713140</wp:posOffset>
          </wp:positionH>
          <wp:positionV relativeFrom="paragraph">
            <wp:posOffset>0</wp:posOffset>
          </wp:positionV>
          <wp:extent cx="618490" cy="546100"/>
          <wp:effectExtent b="0" l="0" r="0" t="0"/>
          <wp:wrapSquare wrapText="bothSides" distB="0" distT="0" distL="114300" distR="114300"/>
          <wp:docPr id="1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618490" cy="546100"/>
                  </a:xfrm>
                  <a:prstGeom prst="rect"/>
                  <a:ln/>
                </pic:spPr>
              </pic:pic>
            </a:graphicData>
          </a:graphic>
        </wp:anchor>
      </w:drawing>
    </w:r>
  </w:p>
  <w:p w:rsidR="00000000" w:rsidDel="00000000" w:rsidP="00000000" w:rsidRDefault="00000000" w:rsidRPr="00000000" w14:paraId="00000031">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Tel./fax Succursale +39 011 9312410 - Cod. Min. Mecc.: TOTD05000T – Cod. Fisc.: 86045370011</w:t>
    </w:r>
  </w:p>
  <w:p w:rsidR="00000000" w:rsidDel="00000000" w:rsidP="00000000" w:rsidRDefault="00000000" w:rsidRPr="00000000" w14:paraId="00000032">
    <w:pPr>
      <w:jc w:val="center"/>
      <w:rPr>
        <w:rFonts w:ascii="Titillium Web" w:cs="Titillium Web" w:eastAsia="Titillium Web" w:hAnsi="Titillium Web"/>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114300</wp:posOffset>
              </wp:positionV>
              <wp:extent cx="6496050" cy="22225"/>
              <wp:effectExtent b="0" l="0" r="0" t="0"/>
              <wp:wrapNone/>
              <wp:docPr id="12" name=""/>
              <a:graphic>
                <a:graphicData uri="http://schemas.microsoft.com/office/word/2010/wordprocessingShape">
                  <wps:wsp>
                    <wps:cNvCnPr/>
                    <wps:spPr>
                      <a:xfrm>
                        <a:off x="2102738" y="3780000"/>
                        <a:ext cx="648652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114300</wp:posOffset>
              </wp:positionV>
              <wp:extent cx="6496050" cy="22225"/>
              <wp:effectExtent b="0" l="0" r="0" t="0"/>
              <wp:wrapNone/>
              <wp:docPr id="1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496050" cy="222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6" w:hanging="360"/>
      </w:pPr>
      <w:rPr>
        <w:rFonts w:ascii="Noto Sans Symbols" w:cs="Noto Sans Symbols" w:eastAsia="Noto Sans Symbols" w:hAnsi="Noto Sans Symbols"/>
        <w:vertAlign w:val="baseline"/>
      </w:rPr>
    </w:lvl>
    <w:lvl w:ilvl="1">
      <w:start w:val="1"/>
      <w:numFmt w:val="bullet"/>
      <w:lvlText w:val="o"/>
      <w:lvlJc w:val="left"/>
      <w:pPr>
        <w:ind w:left="1296" w:hanging="360"/>
      </w:pPr>
      <w:rPr>
        <w:rFonts w:ascii="Courier New" w:cs="Courier New" w:eastAsia="Courier New" w:hAnsi="Courier New"/>
        <w:vertAlign w:val="baseline"/>
      </w:rPr>
    </w:lvl>
    <w:lvl w:ilvl="2">
      <w:start w:val="1"/>
      <w:numFmt w:val="bullet"/>
      <w:lvlText w:val="▪"/>
      <w:lvlJc w:val="left"/>
      <w:pPr>
        <w:ind w:left="2016" w:hanging="360"/>
      </w:pPr>
      <w:rPr>
        <w:rFonts w:ascii="Noto Sans Symbols" w:cs="Noto Sans Symbols" w:eastAsia="Noto Sans Symbols" w:hAnsi="Noto Sans Symbols"/>
        <w:vertAlign w:val="baseline"/>
      </w:rPr>
    </w:lvl>
    <w:lvl w:ilvl="3">
      <w:start w:val="1"/>
      <w:numFmt w:val="bullet"/>
      <w:lvlText w:val="●"/>
      <w:lvlJc w:val="left"/>
      <w:pPr>
        <w:ind w:left="2736" w:hanging="360"/>
      </w:pPr>
      <w:rPr>
        <w:rFonts w:ascii="Noto Sans Symbols" w:cs="Noto Sans Symbols" w:eastAsia="Noto Sans Symbols" w:hAnsi="Noto Sans Symbols"/>
        <w:vertAlign w:val="baseline"/>
      </w:rPr>
    </w:lvl>
    <w:lvl w:ilvl="4">
      <w:start w:val="1"/>
      <w:numFmt w:val="bullet"/>
      <w:lvlText w:val="o"/>
      <w:lvlJc w:val="left"/>
      <w:pPr>
        <w:ind w:left="3456" w:hanging="360"/>
      </w:pPr>
      <w:rPr>
        <w:rFonts w:ascii="Courier New" w:cs="Courier New" w:eastAsia="Courier New" w:hAnsi="Courier New"/>
        <w:vertAlign w:val="baseline"/>
      </w:rPr>
    </w:lvl>
    <w:lvl w:ilvl="5">
      <w:start w:val="1"/>
      <w:numFmt w:val="bullet"/>
      <w:lvlText w:val="▪"/>
      <w:lvlJc w:val="left"/>
      <w:pPr>
        <w:ind w:left="4176" w:hanging="360"/>
      </w:pPr>
      <w:rPr>
        <w:rFonts w:ascii="Noto Sans Symbols" w:cs="Noto Sans Symbols" w:eastAsia="Noto Sans Symbols" w:hAnsi="Noto Sans Symbols"/>
        <w:vertAlign w:val="baseline"/>
      </w:rPr>
    </w:lvl>
    <w:lvl w:ilvl="6">
      <w:start w:val="1"/>
      <w:numFmt w:val="bullet"/>
      <w:lvlText w:val="●"/>
      <w:lvlJc w:val="left"/>
      <w:pPr>
        <w:ind w:left="4896" w:hanging="360"/>
      </w:pPr>
      <w:rPr>
        <w:rFonts w:ascii="Noto Sans Symbols" w:cs="Noto Sans Symbols" w:eastAsia="Noto Sans Symbols" w:hAnsi="Noto Sans Symbols"/>
        <w:vertAlign w:val="baseline"/>
      </w:rPr>
    </w:lvl>
    <w:lvl w:ilvl="7">
      <w:start w:val="1"/>
      <w:numFmt w:val="bullet"/>
      <w:lvlText w:val="o"/>
      <w:lvlJc w:val="left"/>
      <w:pPr>
        <w:ind w:left="5616" w:hanging="360"/>
      </w:pPr>
      <w:rPr>
        <w:rFonts w:ascii="Courier New" w:cs="Courier New" w:eastAsia="Courier New" w:hAnsi="Courier New"/>
        <w:vertAlign w:val="baseline"/>
      </w:rPr>
    </w:lvl>
    <w:lvl w:ilvl="8">
      <w:start w:val="1"/>
      <w:numFmt w:val="bullet"/>
      <w:lvlText w:val="▪"/>
      <w:lvlJc w:val="left"/>
      <w:pPr>
        <w:ind w:left="6336"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Grigliatabella">
    <w:name w:val="Table Grid"/>
    <w:basedOn w:val="Tabellanormale"/>
    <w:uiPriority w:val="59"/>
    <w:rsid w:val="00834147"/>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itilliumWeb-regular.ttf"/><Relationship Id="rId2" Type="http://schemas.openxmlformats.org/officeDocument/2006/relationships/font" Target="fonts/TitilliumWeb-bold.ttf"/><Relationship Id="rId3" Type="http://schemas.openxmlformats.org/officeDocument/2006/relationships/font" Target="fonts/TitilliumWeb-italic.ttf"/><Relationship Id="rId4" Type="http://schemas.openxmlformats.org/officeDocument/2006/relationships/font" Target="fonts/TitilliumWeb-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abjWY9eegzWX1azMA08Jc6R9QQ==">CgMxLjAyCGguZ2pkZ3hzMgloLjMwajB6bGwyDmguaWVsNWoxcGF2MDUzMgloLjFmb2I5dGU4AHIhMXA2aDBpYUxWenUzV0dMMFlhaldsaTkzZk5HX0pzbkd2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2022-11-21T17:12:00Z</dcterms:created>
</cp:coreProperties>
</file>